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E9F1B3" w14:textId="2FDFC9D5" w:rsidR="00E41CC6" w:rsidRDefault="007E6534" w:rsidP="00E41CC6">
      <w:pPr>
        <w:pStyle w:val="Heading1"/>
        <w:rPr>
          <w:b w:val="0"/>
          <w:bCs/>
        </w:rPr>
      </w:pPr>
      <w:r w:rsidRPr="00463184">
        <w:t xml:space="preserve">Video Transcript: </w:t>
      </w:r>
      <w:r w:rsidR="00333137">
        <w:rPr>
          <w:b w:val="0"/>
          <w:bCs/>
        </w:rPr>
        <w:t xml:space="preserve">Flood Boat Walk Around </w:t>
      </w:r>
    </w:p>
    <w:p w14:paraId="3B3311FB" w14:textId="77777777" w:rsidR="00333137" w:rsidRDefault="00333137" w:rsidP="00333137">
      <w:r>
        <w:t xml:space="preserve">[Graham Sears, DFES] </w:t>
      </w:r>
      <w:r w:rsidRPr="00333137">
        <w:t xml:space="preserve">Hi I'm District Officer Graham Sears, Chair of the Flood Rescue Boat Project Advisory Team. The flood rescue boat is used by the State Emergency Service and DFES personnel to respond to severe weather events, floods and search and rescue incidents. Its design has been developed through the Asset Design and Delivery Model, with valuable input from end users and the Project Advisory Team. </w:t>
      </w:r>
    </w:p>
    <w:p w14:paraId="5775EE91" w14:textId="77777777" w:rsidR="00333137" w:rsidRDefault="00333137" w:rsidP="00333137">
      <w:r w:rsidRPr="00333137">
        <w:t xml:space="preserve">Key features include durable polyethylene hull, a side-access hatch and Jason cradle for easier and fast accessibility when recovering a person from the water, additional deck space for crew and passengers, with tie-down points and locks to safely stow equipment. Significant improvement has been made to the scene lighting to provide better illumination and visibility across the water. The vessel is fitted with a casualty transfer board, mounted to the right-hand side of the hull for easy access and manoeuvrability for casualty transfer. Safety rails and non-slip material are located throughout the vessel including the hull, steps, seating areas and to ensure minimal slippage and high levels of safety. </w:t>
      </w:r>
    </w:p>
    <w:p w14:paraId="685D8B75" w14:textId="77777777" w:rsidR="00333137" w:rsidRDefault="00333137" w:rsidP="00333137">
      <w:r w:rsidRPr="00333137">
        <w:t xml:space="preserve">Each vessel has a spacious deck large enough to render first aid including space for spinal injury patients to be laid flat. The vessel is equipped to carry two crew, with the heavy vessel large enough for four passengers and the light vessel able to carry two passengers. </w:t>
      </w:r>
    </w:p>
    <w:p w14:paraId="30F9B986" w14:textId="77777777" w:rsidR="00333137" w:rsidRDefault="00333137" w:rsidP="00333137">
      <w:r w:rsidRPr="00333137">
        <w:t xml:space="preserve">The flood boat is fitted with the latest radio communications equipment as you can see on the steering console, with marine radio, GPS, depth echo sounders, satellite navigation, and AVL, and emergency positioning indicating radio beacon. Each vessel is fitted with a removable bimini, that can be attached overhead and spread across the length of the vessel to provide shade and some level of protection against falling objects. The trailers incorporate rollers, a winch and tie downs as well as a boat catch, launch and retrieval system. </w:t>
      </w:r>
    </w:p>
    <w:p w14:paraId="374ECB0B" w14:textId="77EB6555" w:rsidR="00333137" w:rsidRPr="00333137" w:rsidRDefault="00333137" w:rsidP="00333137">
      <w:r w:rsidRPr="00333137">
        <w:t xml:space="preserve">Well that wraps up the flood rescue boat walk around. We hope you've enjoyed this informative session and once again thanks very much to the Project Advisory Team for their tremendous input to this vessel. </w:t>
      </w:r>
    </w:p>
    <w:p w14:paraId="6E428F23" w14:textId="0F86846B" w:rsidR="00D967EC" w:rsidRPr="00D967EC" w:rsidRDefault="00D967EC" w:rsidP="00E41CC6">
      <w:r>
        <w:t>[Screen reads:</w:t>
      </w:r>
      <w:r w:rsidR="00333137">
        <w:t xml:space="preserve"> For further information, refer to the Operational Fleet Catalogue and the DORM, available through eAcademy.]</w:t>
      </w:r>
    </w:p>
    <w:p w14:paraId="24063927" w14:textId="656C8643" w:rsidR="00F521B6" w:rsidRPr="00F521B6" w:rsidRDefault="00F521B6" w:rsidP="00457AB9"/>
    <w:sectPr w:rsidR="00F521B6" w:rsidRPr="00F521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74EC9"/>
    <w:multiLevelType w:val="hybridMultilevel"/>
    <w:tmpl w:val="AF74914E"/>
    <w:lvl w:ilvl="0" w:tplc="DF0C55BE">
      <w:start w:val="1"/>
      <w:numFmt w:val="cardinalText"/>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9201D7"/>
    <w:multiLevelType w:val="hybridMultilevel"/>
    <w:tmpl w:val="9AB20666"/>
    <w:lvl w:ilvl="0" w:tplc="E0C8E25E">
      <w:start w:val="1"/>
      <w:numFmt w:val="cardinalTex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AFA1F07"/>
    <w:multiLevelType w:val="hybridMultilevel"/>
    <w:tmpl w:val="9FF86B08"/>
    <w:lvl w:ilvl="0" w:tplc="E0C8E25E">
      <w:start w:val="1"/>
      <w:numFmt w:val="cardinalTex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BDA17B4"/>
    <w:multiLevelType w:val="hybridMultilevel"/>
    <w:tmpl w:val="30664A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6943AB8"/>
    <w:multiLevelType w:val="hybridMultilevel"/>
    <w:tmpl w:val="D6701BD4"/>
    <w:lvl w:ilvl="0" w:tplc="E0C8E25E">
      <w:start w:val="1"/>
      <w:numFmt w:val="cardinalTex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98B62AF"/>
    <w:multiLevelType w:val="hybridMultilevel"/>
    <w:tmpl w:val="30664A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D5F5DBF"/>
    <w:multiLevelType w:val="hybridMultilevel"/>
    <w:tmpl w:val="3B1C31A2"/>
    <w:lvl w:ilvl="0" w:tplc="E0C8E25E">
      <w:start w:val="1"/>
      <w:numFmt w:val="cardinalTex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3405A1F"/>
    <w:multiLevelType w:val="hybridMultilevel"/>
    <w:tmpl w:val="3B1C31A2"/>
    <w:lvl w:ilvl="0" w:tplc="E0C8E25E">
      <w:start w:val="1"/>
      <w:numFmt w:val="cardinalTex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28D4E6D"/>
    <w:multiLevelType w:val="hybridMultilevel"/>
    <w:tmpl w:val="C5284BF4"/>
    <w:lvl w:ilvl="0" w:tplc="E0C8E25E">
      <w:start w:val="1"/>
      <w:numFmt w:val="cardinalText"/>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959293B"/>
    <w:multiLevelType w:val="hybridMultilevel"/>
    <w:tmpl w:val="309897B6"/>
    <w:lvl w:ilvl="0" w:tplc="E0C8E25E">
      <w:start w:val="1"/>
      <w:numFmt w:val="cardinalTex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8"/>
  </w:num>
  <w:num w:numId="5">
    <w:abstractNumId w:val="2"/>
  </w:num>
  <w:num w:numId="6">
    <w:abstractNumId w:val="4"/>
  </w:num>
  <w:num w:numId="7">
    <w:abstractNumId w:val="9"/>
  </w:num>
  <w:num w:numId="8">
    <w:abstractNumId w:val="1"/>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cwNbUwNDOyMDCzMDZR0lEKTi0uzszPAykwtKgFAOzk2QktAAAA"/>
  </w:docVars>
  <w:rsids>
    <w:rsidRoot w:val="00BA298D"/>
    <w:rsid w:val="000319D1"/>
    <w:rsid w:val="00036124"/>
    <w:rsid w:val="00060892"/>
    <w:rsid w:val="00065A74"/>
    <w:rsid w:val="00074EA8"/>
    <w:rsid w:val="000A40AD"/>
    <w:rsid w:val="001203A7"/>
    <w:rsid w:val="001B260F"/>
    <w:rsid w:val="001C0F7A"/>
    <w:rsid w:val="00232D11"/>
    <w:rsid w:val="00235363"/>
    <w:rsid w:val="0028209D"/>
    <w:rsid w:val="0028236B"/>
    <w:rsid w:val="002A3F51"/>
    <w:rsid w:val="002E43CF"/>
    <w:rsid w:val="003032AB"/>
    <w:rsid w:val="00326852"/>
    <w:rsid w:val="00327B93"/>
    <w:rsid w:val="00333137"/>
    <w:rsid w:val="00334949"/>
    <w:rsid w:val="00345398"/>
    <w:rsid w:val="003724A9"/>
    <w:rsid w:val="00384635"/>
    <w:rsid w:val="003A6487"/>
    <w:rsid w:val="003B0D8B"/>
    <w:rsid w:val="003C052B"/>
    <w:rsid w:val="003C60E5"/>
    <w:rsid w:val="003E443D"/>
    <w:rsid w:val="003F013F"/>
    <w:rsid w:val="00412C91"/>
    <w:rsid w:val="004346BC"/>
    <w:rsid w:val="00457AB9"/>
    <w:rsid w:val="004611E2"/>
    <w:rsid w:val="00463184"/>
    <w:rsid w:val="00464945"/>
    <w:rsid w:val="00492C11"/>
    <w:rsid w:val="004930D5"/>
    <w:rsid w:val="004E6C62"/>
    <w:rsid w:val="00563DCB"/>
    <w:rsid w:val="00577A97"/>
    <w:rsid w:val="00623AFE"/>
    <w:rsid w:val="00631323"/>
    <w:rsid w:val="00655322"/>
    <w:rsid w:val="006866A6"/>
    <w:rsid w:val="006A0B86"/>
    <w:rsid w:val="006A1921"/>
    <w:rsid w:val="006C5AC8"/>
    <w:rsid w:val="006D538E"/>
    <w:rsid w:val="00711970"/>
    <w:rsid w:val="00711E3B"/>
    <w:rsid w:val="0071783D"/>
    <w:rsid w:val="0073222E"/>
    <w:rsid w:val="007549D1"/>
    <w:rsid w:val="007A3DFF"/>
    <w:rsid w:val="007B3588"/>
    <w:rsid w:val="007E6534"/>
    <w:rsid w:val="007F0ABA"/>
    <w:rsid w:val="007F55C9"/>
    <w:rsid w:val="00804087"/>
    <w:rsid w:val="00844B6D"/>
    <w:rsid w:val="008967AF"/>
    <w:rsid w:val="008E3F10"/>
    <w:rsid w:val="008E4E87"/>
    <w:rsid w:val="009464AF"/>
    <w:rsid w:val="00961E4B"/>
    <w:rsid w:val="00977317"/>
    <w:rsid w:val="00984975"/>
    <w:rsid w:val="009C32FC"/>
    <w:rsid w:val="009C349F"/>
    <w:rsid w:val="009D4DB9"/>
    <w:rsid w:val="009D769A"/>
    <w:rsid w:val="009E27C8"/>
    <w:rsid w:val="00A63F88"/>
    <w:rsid w:val="00A734E3"/>
    <w:rsid w:val="00A9439D"/>
    <w:rsid w:val="00B72DA2"/>
    <w:rsid w:val="00B86017"/>
    <w:rsid w:val="00BA298D"/>
    <w:rsid w:val="00BB4C08"/>
    <w:rsid w:val="00C22FF5"/>
    <w:rsid w:val="00C35143"/>
    <w:rsid w:val="00C55F4F"/>
    <w:rsid w:val="00CB4E33"/>
    <w:rsid w:val="00CC39B6"/>
    <w:rsid w:val="00CD1144"/>
    <w:rsid w:val="00D05E91"/>
    <w:rsid w:val="00D17257"/>
    <w:rsid w:val="00D23F6A"/>
    <w:rsid w:val="00D967EC"/>
    <w:rsid w:val="00DE1D9F"/>
    <w:rsid w:val="00E41CC6"/>
    <w:rsid w:val="00E556E5"/>
    <w:rsid w:val="00E817B5"/>
    <w:rsid w:val="00E83DE5"/>
    <w:rsid w:val="00E85803"/>
    <w:rsid w:val="00EC2478"/>
    <w:rsid w:val="00ED7263"/>
    <w:rsid w:val="00F33748"/>
    <w:rsid w:val="00F459B3"/>
    <w:rsid w:val="00F521B6"/>
    <w:rsid w:val="00F761D3"/>
    <w:rsid w:val="00FA09AB"/>
    <w:rsid w:val="00FD54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0D187"/>
  <w15:docId w15:val="{68D83F61-E8B6-45A9-9174-A753DCB7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3184"/>
    <w:p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56E5"/>
    <w:rPr>
      <w:color w:val="0000FF" w:themeColor="hyperlink"/>
      <w:u w:val="single"/>
    </w:rPr>
  </w:style>
  <w:style w:type="paragraph" w:styleId="ListParagraph">
    <w:name w:val="List Paragraph"/>
    <w:basedOn w:val="Normal"/>
    <w:uiPriority w:val="34"/>
    <w:qFormat/>
    <w:rsid w:val="006D538E"/>
    <w:pPr>
      <w:ind w:left="720"/>
      <w:contextualSpacing/>
    </w:pPr>
  </w:style>
  <w:style w:type="character" w:customStyle="1" w:styleId="Heading1Char">
    <w:name w:val="Heading 1 Char"/>
    <w:basedOn w:val="DefaultParagraphFont"/>
    <w:link w:val="Heading1"/>
    <w:uiPriority w:val="9"/>
    <w:rsid w:val="0046318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2517028A137428C208B9F942B7F08" ma:contentTypeVersion="0" ma:contentTypeDescription="Create a new document." ma:contentTypeScope="" ma:versionID="9de99e84ac9d3c8710e65c0b20fb59f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CFF817-ED22-41B4-AE7C-1AD44D5E5F30}"/>
</file>

<file path=customXml/itemProps2.xml><?xml version="1.0" encoding="utf-8"?>
<ds:datastoreItem xmlns:ds="http://schemas.openxmlformats.org/officeDocument/2006/customXml" ds:itemID="{D40A3F68-619D-492D-B239-4BAE0F5AD0A6}"/>
</file>

<file path=customXml/itemProps3.xml><?xml version="1.0" encoding="utf-8"?>
<ds:datastoreItem xmlns:ds="http://schemas.openxmlformats.org/officeDocument/2006/customXml" ds:itemID="{A83C5B36-F70C-422D-9DE0-158872F59EBC}"/>
</file>

<file path=docProps/app.xml><?xml version="1.0" encoding="utf-8"?>
<Properties xmlns="http://schemas.openxmlformats.org/officeDocument/2006/extended-properties" xmlns:vt="http://schemas.openxmlformats.org/officeDocument/2006/docPropsVTypes">
  <Template>Normal</Template>
  <TotalTime>10</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Move to the Left</vt:lpstr>
    </vt:vector>
  </TitlesOfParts>
  <Company>FESA</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Flood boat transcript</dc:title>
  <dc:creator>HAWKES Melanie</dc:creator>
  <cp:lastModifiedBy>HAWKES Melanie</cp:lastModifiedBy>
  <cp:revision>3</cp:revision>
  <cp:lastPrinted>2019-05-17T04:59:00Z</cp:lastPrinted>
  <dcterms:created xsi:type="dcterms:W3CDTF">2021-11-10T03:45:00Z</dcterms:created>
  <dcterms:modified xsi:type="dcterms:W3CDTF">2021-11-10T03:54:00Z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0x01010079F2517028A137428C208B9F942B7F08</vt:lpwstr>
  </property>
</Properties>
</file>